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10"/>
        <w:jc w:val="center"/>
        <w:rPr>
          <w:rFonts w:ascii="Candara" w:hAnsi="Candara" w:cs="Candara"/>
          <w:b/>
          <w:bCs/>
          <w:color w:val="0B9796"/>
          <w:sz w:val="44"/>
          <w:szCs w:val="44"/>
          <w:lang w:val="it-IT"/>
        </w:rPr>
      </w:pPr>
      <w:r>
        <w:rPr>
          <w:rFonts w:ascii="Candara" w:hAnsi="Candara" w:cs="Candara"/>
          <w:b/>
          <w:bCs/>
          <w:color w:val="0B9796"/>
          <w:sz w:val="44"/>
          <w:szCs w:val="44"/>
        </w:rPr>
        <w:pict>
          <v:group id="_x0000_s1039" o:spid="_x0000_s1039" o:spt="203" style="position:absolute;left:0pt;margin-left:23.5pt;margin-top:23.5pt;height:795.05pt;width:548.45pt;mso-position-horizontal-relative:page;mso-position-vertical-relative:page;z-index:-251657216;mso-width-relative:page;mso-height-relative:page;" coordorigin="470,470" coordsize="10969,15901">
            <o:lock v:ext="edit"/>
            <v:shape id="_x0000_s1047" o:spid="_x0000_s1047" style="position:absolute;left:480;top:480;height:120;width:120;" fillcolor="#1B9B8B" filled="t" stroked="f" coordorigin="480,480" coordsize="120,120" path="m480,600l600,600,600,480,480,480,480,600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600;top:480;height:120;width:10708;" fillcolor="#1B9B8B" filled="t" stroked="f" coordorigin="600,480" coordsize="10708,120" path="m600,600l11308,600,11308,480,600,480,600,600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11308;top:480;height:120;width:120;" fillcolor="#1B9B8B" filled="t" stroked="f" coordorigin="11308,480" coordsize="120,120" path="m11308,600l11429,600,11429,480,11308,480,11308,600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480;top:600;height:15641;width:120;" fillcolor="#1B9B8B" filled="t" stroked="f" coordorigin="480,600" coordsize="120,15641" path="m480,16241l600,16241,600,600,480,600,480,16241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11308;top:600;height:15641;width:120;" fillcolor="#1B9B8B" filled="t" stroked="f" coordorigin="11308,600" coordsize="120,15641" path="m11308,16241l11429,16241,11429,600,11308,600,11308,16241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480;top:16241;height:120;width:120;" fillcolor="#1B9B8B" filled="t" stroked="f" coordorigin="480,16241" coordsize="120,120" path="m480,16361l600,16361,600,16241,480,16241,480,16361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600;top:16241;height:120;width:10708;" fillcolor="#1B9B8B" filled="t" stroked="f" coordorigin="600,16241" coordsize="10708,120" path="m600,16361l11308,16361,11308,16241,600,16241,600,16361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11308;top:16241;height:120;width:120;" fillcolor="#1B9B8B" filled="t" stroked="f" coordorigin="11308,16241" coordsize="120,120" path="m11308,16361l11429,16361,11429,16241,11308,16241,11308,1636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Candara" w:hAnsi="Candara" w:cs="Candara"/>
          <w:b/>
          <w:bCs/>
          <w:color w:val="0B9796"/>
          <w:sz w:val="44"/>
          <w:szCs w:val="44"/>
          <w:lang w:val="it-IT"/>
        </w:rPr>
        <w:t>Profumi  e sapori della Campania</w:t>
      </w: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44"/>
          <w:szCs w:val="44"/>
          <w:lang w:val="it-IT"/>
        </w:rPr>
      </w:pPr>
      <w:r>
        <w:rPr>
          <w:rFonts w:ascii="Candara" w:hAnsi="Candara" w:cs="Candara"/>
          <w:b/>
          <w:bCs/>
          <w:color w:val="0B9796"/>
          <w:sz w:val="44"/>
          <w:szCs w:val="44"/>
          <w:lang w:val="it-IT"/>
        </w:rPr>
        <w:t xml:space="preserve"> Dal 27/04 AL 01/05/2024</w:t>
      </w: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44"/>
          <w:szCs w:val="44"/>
          <w:lang w:val="it-IT"/>
        </w:rPr>
      </w:pPr>
      <w:r>
        <w:rPr>
          <w:rFonts w:ascii="Candara" w:hAnsi="Candara" w:cs="Candara"/>
          <w:b/>
          <w:bCs/>
          <w:color w:val="0B9796"/>
          <w:sz w:val="44"/>
          <w:szCs w:val="44"/>
          <w:lang w:val="it-IT"/>
        </w:rPr>
        <w:t>5 gg/4 notti</w:t>
      </w: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52"/>
          <w:szCs w:val="52"/>
          <w:lang w:val="it-IT"/>
        </w:rPr>
      </w:pPr>
      <w:r>
        <w:rPr>
          <w:lang w:val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89535</wp:posOffset>
            </wp:positionV>
            <wp:extent cx="3175635" cy="1113790"/>
            <wp:effectExtent l="0" t="0" r="0" b="0"/>
            <wp:wrapTight wrapText="bothSides">
              <wp:wrapPolygon>
                <wp:start x="13217" y="3325"/>
                <wp:lineTo x="7645" y="4433"/>
                <wp:lineTo x="2462" y="7019"/>
                <wp:lineTo x="2462" y="9236"/>
                <wp:lineTo x="907" y="14039"/>
                <wp:lineTo x="907" y="16994"/>
                <wp:lineTo x="5183" y="19580"/>
                <wp:lineTo x="7904" y="20319"/>
                <wp:lineTo x="8941" y="20319"/>
                <wp:lineTo x="15419" y="19580"/>
                <wp:lineTo x="20732" y="17733"/>
                <wp:lineTo x="20732" y="14408"/>
                <wp:lineTo x="17752" y="10714"/>
                <wp:lineTo x="16067" y="9236"/>
                <wp:lineTo x="18918" y="9236"/>
                <wp:lineTo x="18659" y="4064"/>
                <wp:lineTo x="14124" y="3325"/>
                <wp:lineTo x="13217" y="3325"/>
              </wp:wrapPolygon>
            </wp:wrapTight>
            <wp:docPr id="3" name="Picture 3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52"/>
          <w:szCs w:val="52"/>
          <w:lang w:val="it-IT"/>
        </w:rPr>
      </w:pP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52"/>
          <w:szCs w:val="52"/>
          <w:lang w:val="it-IT"/>
        </w:rPr>
      </w:pP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52"/>
          <w:szCs w:val="52"/>
          <w:lang w:val="it-IT"/>
        </w:rPr>
      </w:pPr>
    </w:p>
    <w:p>
      <w:pPr>
        <w:ind w:right="410"/>
        <w:jc w:val="both"/>
        <w:rPr>
          <w:rFonts w:ascii="Candara" w:hAnsi="Candara" w:cs="Candara"/>
          <w:b/>
          <w:bCs/>
          <w:color w:val="0B9796"/>
          <w:sz w:val="24"/>
          <w:szCs w:val="24"/>
          <w:lang w:val="it-IT"/>
        </w:rPr>
      </w:pPr>
      <w:r>
        <w:rPr>
          <w:rFonts w:ascii="Candara" w:hAnsi="Candara" w:cs="Candara"/>
          <w:b/>
          <w:bCs/>
          <w:color w:val="0B9796"/>
          <w:sz w:val="24"/>
          <w:szCs w:val="24"/>
          <w:lang w:val="it-IT"/>
        </w:rPr>
        <w:t>Programma:</w:t>
      </w:r>
    </w:p>
    <w:p>
      <w:pPr>
        <w:ind w:right="410"/>
        <w:jc w:val="center"/>
        <w:rPr>
          <w:rFonts w:ascii="Candara" w:hAnsi="Candara" w:cs="Candara"/>
          <w:b/>
          <w:bCs/>
          <w:color w:val="0B9796"/>
          <w:sz w:val="24"/>
          <w:szCs w:val="24"/>
          <w:lang w:val="it-IT"/>
        </w:rPr>
      </w:pPr>
    </w:p>
    <w:p>
      <w:pPr>
        <w:jc w:val="both"/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</w:pP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 xml:space="preserve">Sabato </w:t>
      </w:r>
      <w:r>
        <w:rPr>
          <w:rFonts w:ascii="Candara" w:hAnsi="Candara" w:cs="Candara"/>
          <w:b/>
          <w:bCs/>
          <w:color w:val="3C8A97"/>
          <w:sz w:val="24"/>
          <w:szCs w:val="24"/>
        </w:rPr>
        <w:t>2</w:t>
      </w: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>7</w:t>
      </w:r>
      <w:r>
        <w:rPr>
          <w:rFonts w:ascii="Candara" w:hAnsi="Candara" w:cs="Candara"/>
          <w:b/>
          <w:bCs/>
          <w:color w:val="3C8A97"/>
          <w:sz w:val="24"/>
          <w:szCs w:val="24"/>
        </w:rPr>
        <w:t xml:space="preserve"> Aprile</w:t>
      </w: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 xml:space="preserve"> - 01° giorno -</w:t>
      </w:r>
      <w:r>
        <w:rPr>
          <w:rFonts w:ascii="Candara" w:hAnsi="Candara" w:cs="Candara"/>
          <w:b/>
          <w:bCs/>
          <w:color w:val="3C8A97"/>
          <w:sz w:val="24"/>
          <w:szCs w:val="24"/>
        </w:rPr>
        <w:t xml:space="preserve"> Rimini - </w:t>
      </w: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>Caserta.</w:t>
      </w:r>
    </w:p>
    <w:p>
      <w:pPr>
        <w:jc w:val="both"/>
        <w:rPr>
          <w:rFonts w:ascii="Candara" w:hAnsi="Candara" w:cs="Candara"/>
          <w:color w:val="3C8A97"/>
          <w:sz w:val="24"/>
          <w:szCs w:val="24"/>
          <w:lang w:val="it-IT"/>
        </w:rPr>
      </w:pPr>
      <w:r>
        <w:rPr>
          <w:rFonts w:ascii="Candara" w:hAnsi="Candara" w:cs="Candara"/>
          <w:color w:val="3C8A97"/>
          <w:sz w:val="24"/>
          <w:szCs w:val="24"/>
        </w:rPr>
        <w:t xml:space="preserve">Ritrovo dei partecipanti 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>nei luoghi convenuti e partenza in bus GT  per Caserta.</w:t>
      </w:r>
    </w:p>
    <w:p>
      <w:pPr>
        <w:jc w:val="both"/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Pranzo libero. Arrivo a Caserta nel primo pomeriggio e visita guidata della Reggia con i suoi appartamenti e il suo meraviglioso giardino.</w:t>
      </w:r>
      <w:r>
        <w:rPr>
          <w:rFonts w:ascii="Candara" w:hAnsi="Candara" w:cs="Candara"/>
          <w:color w:val="3C8A97"/>
          <w:sz w:val="24"/>
          <w:szCs w:val="24"/>
        </w:rPr>
        <w:t xml:space="preserve"> 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Dopo la visita guidata, proseguimento per Torre del Greco. </w:t>
      </w:r>
      <w:r>
        <w:rPr>
          <w:rFonts w:ascii="Candara" w:hAnsi="Candara" w:cs="Candara"/>
          <w:color w:val="3C8A97"/>
          <w:sz w:val="24"/>
          <w:szCs w:val="24"/>
          <w:u w:val="single"/>
          <w:lang w:val="it-IT"/>
        </w:rPr>
        <w:t xml:space="preserve"> Sistemazione 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 in hotel cena e p</w:t>
      </w:r>
      <w:r>
        <w:rPr>
          <w:rFonts w:ascii="Candara" w:hAnsi="Candara" w:cs="Candara"/>
          <w:color w:val="3C8A97"/>
          <w:sz w:val="24"/>
          <w:szCs w:val="24"/>
        </w:rPr>
        <w:t>ernottamento.</w:t>
      </w:r>
    </w:p>
    <w:p>
      <w:pPr>
        <w:jc w:val="both"/>
        <w:rPr>
          <w:rFonts w:ascii="Candara" w:hAnsi="Candara" w:cs="Candara"/>
          <w:color w:val="3C8A97"/>
          <w:sz w:val="24"/>
          <w:szCs w:val="24"/>
        </w:rPr>
      </w:pPr>
    </w:p>
    <w:p>
      <w:pPr>
        <w:jc w:val="both"/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</w:pP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 xml:space="preserve">Domenica </w:t>
      </w:r>
      <w:r>
        <w:rPr>
          <w:rFonts w:ascii="Candara" w:hAnsi="Candara" w:cs="Candara"/>
          <w:b/>
          <w:bCs/>
          <w:color w:val="3C8A97"/>
          <w:sz w:val="24"/>
          <w:szCs w:val="24"/>
        </w:rPr>
        <w:t>2</w:t>
      </w: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>8</w:t>
      </w:r>
      <w:r>
        <w:rPr>
          <w:rFonts w:ascii="Candara" w:hAnsi="Candara" w:cs="Candara"/>
          <w:b/>
          <w:bCs/>
          <w:color w:val="3C8A97"/>
          <w:sz w:val="24"/>
          <w:szCs w:val="24"/>
        </w:rPr>
        <w:t xml:space="preserve"> Aprile</w:t>
      </w: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 xml:space="preserve"> - 2° giorno - Napoli città.</w:t>
      </w:r>
    </w:p>
    <w:p>
      <w:pPr>
        <w:jc w:val="both"/>
        <w:rPr>
          <w:rFonts w:ascii="Candara" w:hAnsi="Candara" w:cs="Candara"/>
          <w:color w:val="3C8A97"/>
          <w:sz w:val="24"/>
          <w:szCs w:val="24"/>
          <w:lang w:val="it-IT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Prima colazione in hotel e partenza per la visita guidata del Teatro San Carlo e del Palazzo Reale. Pranzo in ristorante dedicato a base di specialità locali. Nel pomeriggio visita guidata di Napoli  , Cristo Velato e Napoli Sotterranea. Rientro serale in hotel, cena e pernottamento.</w:t>
      </w:r>
    </w:p>
    <w:p>
      <w:pPr>
        <w:jc w:val="both"/>
        <w:rPr>
          <w:rFonts w:ascii="Candara" w:hAnsi="Candara" w:cs="Candara"/>
          <w:color w:val="3C8A97"/>
          <w:sz w:val="24"/>
          <w:szCs w:val="24"/>
          <w:lang w:val="it-IT"/>
        </w:rPr>
      </w:pPr>
    </w:p>
    <w:p>
      <w:pPr>
        <w:jc w:val="both"/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</w:pP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>Lunedì 29</w:t>
      </w:r>
      <w:r>
        <w:rPr>
          <w:rFonts w:ascii="Candara" w:hAnsi="Candara" w:cs="Candara"/>
          <w:b/>
          <w:bCs/>
          <w:color w:val="3C8A97"/>
          <w:sz w:val="24"/>
          <w:szCs w:val="24"/>
        </w:rPr>
        <w:t xml:space="preserve"> Aprile</w:t>
      </w: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 xml:space="preserve"> - 3° giorno - Procida e Sorrento.</w:t>
      </w:r>
    </w:p>
    <w:p>
      <w:pPr>
        <w:jc w:val="both"/>
        <w:rPr>
          <w:rFonts w:ascii="Candara" w:hAnsi="Candara" w:cs="Candara"/>
          <w:color w:val="3C8A97"/>
          <w:sz w:val="28"/>
          <w:szCs w:val="28"/>
          <w:lang w:val="it-IT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Prima colazione in hotel e imbarco da Napoli per Procida. Visita guidata di Procida Pranzo in ristorante. Nel pomeriggio rientro su Sorrento. Arrivati al porto di Sorrento si sale in centro in bus di linea o in ascensore . Incontro con la nostra guida e visita guidata del centro storico, piazza Tasso, corso Italia, piazza Laura. Rientro serale in hotel, cena e pernottamento.</w:t>
      </w:r>
    </w:p>
    <w:p>
      <w:pPr>
        <w:rPr>
          <w:rFonts w:ascii="Candara" w:hAnsi="Candara" w:cs="Candara"/>
          <w:color w:val="3C8A97"/>
          <w:sz w:val="28"/>
          <w:szCs w:val="28"/>
        </w:rPr>
      </w:pPr>
    </w:p>
    <w:p>
      <w:pP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</w:pP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>Martedì 30 Aprile - 4° giorno - Costiera Amalfitana</w:t>
      </w:r>
    </w:p>
    <w:p>
      <w:pPr>
        <w:rPr>
          <w:rFonts w:ascii="Candara" w:hAnsi="Candara" w:cs="Candara"/>
          <w:color w:val="3C8A97"/>
          <w:sz w:val="24"/>
          <w:szCs w:val="24"/>
          <w:lang w:val="it-IT"/>
        </w:rPr>
      </w:pPr>
      <w:r>
        <w:rPr>
          <w:rFonts w:ascii="Candara" w:hAnsi="Candara" w:cs="Candara"/>
          <w:color w:val="3C8A97"/>
          <w:sz w:val="24"/>
          <w:szCs w:val="24"/>
        </w:rPr>
        <w:t>Prima colazione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 in hotel e partenza per l’incontro con la nostra guida alle ore 09.40. Barca di linea da Salerno per Positano, arrivo alle ore 10.55 circa, visita guidata e ripartenza per Amalfi verso le ore 12.00. Arrivo verso le ore 12.35, pranzo in ristorante dedicato a base di specialità campane. Dopo pranzo, breve visita guidata di Amalfi e poi tempo libero a disposizione. Rientro in hotel in bus, cena e pernottamento.</w:t>
      </w:r>
    </w:p>
    <w:p>
      <w:pPr>
        <w:rPr>
          <w:rFonts w:ascii="Candara" w:hAnsi="Candara" w:cs="Candara"/>
          <w:color w:val="3C8A97"/>
          <w:sz w:val="24"/>
          <w:szCs w:val="24"/>
          <w:lang w:val="it-IT"/>
        </w:rPr>
      </w:pPr>
    </w:p>
    <w:p>
      <w:pP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</w:pPr>
      <w:r>
        <w:rPr>
          <w:rFonts w:ascii="Candara" w:hAnsi="Candara" w:cs="Candara"/>
          <w:b/>
          <w:bCs/>
          <w:color w:val="3C8A97"/>
          <w:sz w:val="24"/>
          <w:szCs w:val="24"/>
          <w:lang w:val="it-IT"/>
        </w:rPr>
        <w:t>Mercoledì 01 Maggio - 5° giorno - Pompei</w:t>
      </w:r>
    </w:p>
    <w:p>
      <w:pPr>
        <w:rPr>
          <w:rFonts w:ascii="Candara" w:hAnsi="Candara" w:cs="Candara"/>
          <w:color w:val="3C8A97"/>
          <w:sz w:val="24"/>
          <w:szCs w:val="24"/>
          <w:lang w:val="it-IT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Prima colazione in hotel e partenza per Pompei. Visita guidata agli scavi di Pompei. Pranzo in ristorante riservato.   Al termine partenza per il rientro.</w:t>
      </w:r>
    </w:p>
    <w:p>
      <w:pPr>
        <w:jc w:val="both"/>
        <w:rPr>
          <w:rFonts w:ascii="Candara" w:hAnsi="Candara" w:cs="Candara"/>
          <w:color w:val="5E988C"/>
          <w:sz w:val="24"/>
          <w:szCs w:val="24"/>
          <w:lang w:val="it-IT"/>
        </w:rPr>
      </w:pPr>
    </w:p>
    <w:p>
      <w:pPr>
        <w:ind w:right="410"/>
        <w:jc w:val="center"/>
        <w:rPr>
          <w:rFonts w:ascii="Candara" w:hAnsi="Candara" w:cs="Candara"/>
          <w:b/>
          <w:bCs/>
          <w:color w:val="5E988C"/>
          <w:sz w:val="52"/>
          <w:szCs w:val="52"/>
          <w:lang w:val="it-IT"/>
        </w:rPr>
      </w:pPr>
    </w:p>
    <w:p>
      <w:pPr>
        <w:ind w:right="410"/>
        <w:rPr>
          <w:rFonts w:ascii="Candara" w:hAnsi="Candara" w:cs="Candara"/>
          <w:b/>
          <w:bCs/>
          <w:color w:val="0B9796"/>
          <w:sz w:val="32"/>
          <w:szCs w:val="32"/>
          <w:lang w:val="it-IT"/>
        </w:rPr>
        <w:sectPr>
          <w:pgSz w:w="11920" w:h="16840"/>
          <w:pgMar w:top="1400" w:right="680" w:bottom="280" w:left="1020" w:header="720" w:footer="720" w:gutter="0"/>
          <w:cols w:space="720" w:num="1"/>
        </w:sectPr>
      </w:pPr>
    </w:p>
    <w:p>
      <w:pPr>
        <w:spacing w:before="97"/>
        <w:ind w:right="691"/>
        <w:jc w:val="center"/>
        <w:rPr>
          <w:rFonts w:ascii="Candara" w:hAnsi="Candara" w:eastAsia="Tahoma" w:cs="Candara"/>
          <w:color w:val="3C8A97"/>
          <w:sz w:val="28"/>
          <w:szCs w:val="28"/>
        </w:rPr>
      </w:pPr>
      <w:r>
        <w:rPr>
          <w:rFonts w:ascii="Candara" w:hAnsi="Candara" w:cs="Candara"/>
          <w:b/>
          <w:color w:val="3C8A97"/>
          <w:sz w:val="36"/>
          <w:szCs w:val="36"/>
        </w:rPr>
        <w:pict>
          <v:group id="_x0000_s1028" o:spid="_x0000_s1028" o:spt="203" style="position:absolute;left:0pt;margin-left:23.5pt;margin-top:23.5pt;height:795.05pt;width:548.45pt;mso-position-horizontal-relative:page;mso-position-vertical-relative:page;z-index:-251656192;mso-width-relative:page;mso-height-relative:page;" coordorigin="470,470" coordsize="10969,15901">
            <o:lock v:ext="edit"/>
            <v:shape id="_x0000_s1036" o:spid="_x0000_s1036" style="position:absolute;left:480;top:480;height:120;width:120;" fillcolor="#1B9B8B" filled="t" stroked="f" coordorigin="480,480" coordsize="120,120" path="m480,600l600,600,600,480,480,480,480,600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600;top:480;height:120;width:10708;" fillcolor="#1B9B8B" filled="t" stroked="f" coordorigin="600,480" coordsize="10708,120" path="m600,600l11308,600,11308,480,600,480,600,60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1308;top:480;height:120;width:120;" fillcolor="#1B9B8B" filled="t" stroked="f" coordorigin="11308,480" coordsize="120,120" path="m11308,600l11429,600,11429,480,11308,480,11308,600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480;top:600;height:15641;width:120;" fillcolor="#1B9B8B" filled="t" stroked="f" coordorigin="480,600" coordsize="120,15641" path="m480,16241l600,16241,600,600,480,600,480,16241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11308;top:600;height:15641;width:120;" fillcolor="#1B9B8B" filled="t" stroked="f" coordorigin="11308,600" coordsize="120,15641" path="m11308,16241l11429,16241,11429,600,11308,600,11308,16241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480;top:16241;height:120;width:120;" fillcolor="#1B9B8B" filled="t" stroked="f" coordorigin="480,16241" coordsize="120,120" path="m480,16361l600,16361,600,16241,480,16241,480,16361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600;top:16241;height:120;width:10708;" fillcolor="#1B9B8B" filled="t" stroked="f" coordorigin="600,16241" coordsize="10708,120" path="m600,16361l11308,16361,11308,16241,600,16241,600,16361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11308;top:16241;height:120;width:120;" fillcolor="#1B9B8B" filled="t" stroked="f" coordorigin="11308,16241" coordsize="120,120" path="m11308,16361l11429,16361,11429,16241,11308,16241,11308,1636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Candara" w:hAnsi="Candara" w:eastAsia="Tahoma" w:cs="Candara"/>
          <w:b/>
          <w:color w:val="3C8A97"/>
          <w:sz w:val="36"/>
          <w:szCs w:val="36"/>
        </w:rPr>
        <w:t xml:space="preserve">Quota per persona euro </w:t>
      </w:r>
      <w:r>
        <w:rPr>
          <w:rFonts w:ascii="Candara" w:hAnsi="Candara" w:eastAsia="Tahoma" w:cs="Candara"/>
          <w:b/>
          <w:color w:val="3C8A97"/>
          <w:sz w:val="36"/>
          <w:szCs w:val="36"/>
          <w:lang w:val="it-IT"/>
        </w:rPr>
        <w:t>1.150,00</w:t>
      </w:r>
      <w:r>
        <w:rPr>
          <w:rFonts w:ascii="Candara" w:hAnsi="Candara" w:eastAsia="Tahoma" w:cs="Candara"/>
          <w:b/>
          <w:color w:val="3C8A97"/>
          <w:sz w:val="28"/>
          <w:szCs w:val="28"/>
        </w:rPr>
        <w:t xml:space="preserve"> </w:t>
      </w:r>
      <w:r>
        <w:rPr>
          <w:rFonts w:ascii="Candara" w:hAnsi="Candara" w:eastAsia="Tahoma" w:cs="Candara"/>
          <w:b/>
          <w:color w:val="3C8A97"/>
          <w:sz w:val="28"/>
          <w:szCs w:val="28"/>
          <w:lang w:val="it-IT"/>
        </w:rPr>
        <w:t xml:space="preserve"> </w:t>
      </w:r>
      <w:r>
        <w:rPr>
          <w:rFonts w:ascii="Candara" w:hAnsi="Candara" w:eastAsia="Tahoma" w:cs="Candara"/>
          <w:color w:val="3C8A97"/>
          <w:sz w:val="28"/>
          <w:szCs w:val="28"/>
        </w:rPr>
        <w:t>sulla base di 30 partecipanti</w:t>
      </w:r>
    </w:p>
    <w:p>
      <w:pPr>
        <w:spacing w:before="97"/>
        <w:ind w:right="691"/>
        <w:jc w:val="center"/>
        <w:rPr>
          <w:rFonts w:ascii="Candara" w:hAnsi="Candara" w:cs="Candara"/>
          <w:b/>
          <w:color w:val="3C8A97"/>
          <w:sz w:val="28"/>
          <w:szCs w:val="28"/>
        </w:rPr>
      </w:pPr>
      <w:r>
        <w:rPr>
          <w:rFonts w:ascii="Candara" w:hAnsi="Candara" w:eastAsia="Tahoma" w:cs="Candara"/>
          <w:color w:val="3C8A97"/>
          <w:sz w:val="28"/>
          <w:szCs w:val="28"/>
        </w:rPr>
        <w:t>Supplemento  camera singola  Euro 200</w:t>
      </w:r>
    </w:p>
    <w:p>
      <w:pPr>
        <w:spacing w:before="9" w:line="120" w:lineRule="exact"/>
        <w:jc w:val="center"/>
        <w:rPr>
          <w:rFonts w:ascii="Candara" w:hAnsi="Candara" w:cs="Candara"/>
          <w:b/>
          <w:color w:val="3C8A97"/>
          <w:sz w:val="28"/>
          <w:szCs w:val="28"/>
        </w:rPr>
      </w:pPr>
    </w:p>
    <w:p>
      <w:pPr>
        <w:spacing w:line="200" w:lineRule="exact"/>
        <w:jc w:val="center"/>
        <w:rPr>
          <w:rFonts w:ascii="Candara" w:hAnsi="Candara" w:cs="Candara"/>
          <w:color w:val="3C8A97"/>
          <w:sz w:val="28"/>
          <w:szCs w:val="28"/>
        </w:rPr>
      </w:pPr>
    </w:p>
    <w:p>
      <w:pPr>
        <w:ind w:left="193"/>
        <w:jc w:val="center"/>
        <w:rPr>
          <w:rFonts w:ascii="Candara" w:hAnsi="Candara" w:eastAsia="Tahoma" w:cs="Candara"/>
          <w:b/>
          <w:bCs/>
          <w:color w:val="3C8A97"/>
          <w:sz w:val="28"/>
          <w:szCs w:val="28"/>
          <w:lang w:val="it-IT"/>
        </w:rPr>
      </w:pPr>
      <w:r>
        <w:rPr>
          <w:rFonts w:ascii="Candara" w:hAnsi="Candara" w:eastAsia="Tahoma" w:cs="Candara"/>
          <w:color w:val="3C8A97"/>
          <w:sz w:val="28"/>
          <w:szCs w:val="28"/>
        </w:rPr>
        <w:t xml:space="preserve">Iscrizioni entro il </w:t>
      </w:r>
      <w:r>
        <w:rPr>
          <w:rFonts w:ascii="Candara" w:hAnsi="Candara" w:eastAsia="Tahoma" w:cs="Candara"/>
          <w:color w:val="3C8A97"/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rFonts w:ascii="Candara" w:hAnsi="Candara" w:eastAsia="Tahoma" w:cs="Candara"/>
          <w:color w:val="3C8A97"/>
          <w:sz w:val="28"/>
          <w:szCs w:val="28"/>
          <w:lang w:val="it-IT"/>
        </w:rPr>
        <w:t xml:space="preserve"> 30 novembre  </w:t>
      </w:r>
      <w:r>
        <w:rPr>
          <w:rFonts w:ascii="Candara" w:hAnsi="Candara" w:eastAsia="Tahoma" w:cs="Candara"/>
          <w:color w:val="3C8A97"/>
          <w:sz w:val="28"/>
          <w:szCs w:val="28"/>
        </w:rPr>
        <w:t xml:space="preserve"> –  con acconto di  </w:t>
      </w:r>
      <w:r>
        <w:rPr>
          <w:rFonts w:ascii="Candara" w:hAnsi="Candara" w:eastAsia="Tahoma" w:cs="Candara"/>
          <w:b/>
          <w:bCs/>
          <w:color w:val="3C8A97"/>
          <w:sz w:val="28"/>
          <w:szCs w:val="28"/>
        </w:rPr>
        <w:t>euro</w:t>
      </w:r>
      <w:r>
        <w:rPr>
          <w:rFonts w:ascii="Candara" w:hAnsi="Candara" w:eastAsia="Tahoma" w:cs="Candara"/>
          <w:b/>
          <w:bCs/>
          <w:color w:val="3C8A97"/>
          <w:sz w:val="28"/>
          <w:szCs w:val="28"/>
          <w:lang w:val="it-IT"/>
        </w:rPr>
        <w:t xml:space="preserve"> 350,00</w:t>
      </w:r>
    </w:p>
    <w:p>
      <w:pPr>
        <w:spacing w:line="320" w:lineRule="exact"/>
        <w:ind w:left="193"/>
        <w:jc w:val="center"/>
        <w:rPr>
          <w:rFonts w:ascii="Candara" w:hAnsi="Candara" w:eastAsia="Tahoma" w:cs="Candara"/>
          <w:b/>
          <w:bCs/>
          <w:color w:val="3C8A97"/>
          <w:position w:val="-1"/>
          <w:sz w:val="28"/>
          <w:szCs w:val="28"/>
        </w:rPr>
      </w:pPr>
    </w:p>
    <w:p>
      <w:pPr>
        <w:spacing w:line="320" w:lineRule="exact"/>
        <w:ind w:left="193"/>
        <w:jc w:val="center"/>
        <w:rPr>
          <w:rFonts w:ascii="Candara" w:hAnsi="Candara" w:eastAsia="Tahoma" w:cs="Candara"/>
          <w:color w:val="3C8A97"/>
          <w:position w:val="-1"/>
          <w:sz w:val="28"/>
          <w:szCs w:val="28"/>
        </w:rPr>
      </w:pPr>
      <w:r>
        <w:rPr>
          <w:rFonts w:ascii="Candara" w:hAnsi="Candara" w:eastAsia="Tahoma" w:cs="Candara"/>
          <w:color w:val="3C8A97"/>
          <w:position w:val="-1"/>
          <w:sz w:val="28"/>
          <w:szCs w:val="28"/>
        </w:rPr>
        <w:t>Saldo entro il 31 marzo 2024</w:t>
      </w:r>
    </w:p>
    <w:p>
      <w:pPr>
        <w:spacing w:before="7" w:line="260" w:lineRule="exact"/>
        <w:rPr>
          <w:rFonts w:ascii="Candara" w:hAnsi="Candara" w:cs="Candara"/>
          <w:color w:val="3C8A97"/>
          <w:sz w:val="28"/>
          <w:szCs w:val="28"/>
        </w:rPr>
      </w:pPr>
    </w:p>
    <w:p>
      <w:pPr>
        <w:spacing w:before="7" w:line="260" w:lineRule="exact"/>
        <w:rPr>
          <w:rFonts w:ascii="Candara" w:hAnsi="Candara" w:cs="Candara"/>
          <w:color w:val="3C8A97"/>
          <w:sz w:val="28"/>
          <w:szCs w:val="28"/>
        </w:rPr>
      </w:pPr>
    </w:p>
    <w:p>
      <w:pPr>
        <w:ind w:left="193"/>
        <w:rPr>
          <w:rFonts w:ascii="Candara" w:hAnsi="Candara" w:eastAsia="Tahoma" w:cs="Candara"/>
          <w:color w:val="3C8A97"/>
          <w:sz w:val="24"/>
          <w:szCs w:val="24"/>
        </w:rPr>
      </w:pPr>
      <w:r>
        <w:rPr>
          <w:rFonts w:ascii="Candara" w:hAnsi="Candara" w:eastAsia="Tahoma" w:cs="Candara"/>
          <w:color w:val="3C8A97"/>
          <w:sz w:val="24"/>
          <w:szCs w:val="24"/>
        </w:rPr>
        <w:t>La quota comprende:</w:t>
      </w:r>
    </w:p>
    <w:p>
      <w:pPr>
        <w:jc w:val="both"/>
        <w:rPr>
          <w:rFonts w:ascii="Candara" w:hAnsi="Candara" w:cs="Candara"/>
          <w:color w:val="3C8A97"/>
          <w:sz w:val="24"/>
          <w:szCs w:val="24"/>
        </w:rPr>
      </w:pP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</w:rPr>
        <w:t xml:space="preserve">Sistemazione 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>in camera doppia  Hotel 4****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</w:rPr>
        <w:t xml:space="preserve">Trattamento di 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>mezza pensione durant</w:t>
      </w:r>
      <w:r>
        <w:rPr>
          <w:rFonts w:ascii="Candara" w:hAnsi="Candara" w:cs="Candara"/>
          <w:color w:val="3C8A97"/>
          <w:sz w:val="24"/>
          <w:szCs w:val="24"/>
        </w:rPr>
        <w:t>e il soggiorno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 bevande incluse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4 Pranzi nei ristoranti riservati bevande incluse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3 visite guidate di mezza giornata a Caserta, Sorrento, Pompei.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3 visite guidate di una giornata intera ad Amalfi in barca, Napoli e Procida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Traghetto Napoli - Procida/Procida - Sorrento 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Pullmini giro Isola Procida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Barca di linea per la costiera amalfitana Salerno/Positano- Amalfi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gli ingressi ai musei e siti archeologici : Reggia Di Caserta, Palazzo  Reale, Teatro San Giorgio</w:t>
      </w:r>
    </w:p>
    <w:p>
      <w:pPr>
        <w:pStyle w:val="22"/>
        <w:tabs>
          <w:tab w:val="left" w:pos="420"/>
        </w:tabs>
        <w:ind w:left="420"/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 Cristo Velato, Napoli sotterranea , Pompei 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</w:rPr>
        <w:t xml:space="preserve">Assicurazione medica 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Auricolari</w:t>
      </w:r>
    </w:p>
    <w:p>
      <w:pPr>
        <w:pStyle w:val="22"/>
        <w:numPr>
          <w:ilvl w:val="0"/>
          <w:numId w:val="2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Assistente Arkangelo Viaggi</w:t>
      </w:r>
    </w:p>
    <w:p>
      <w:pPr>
        <w:spacing w:line="260" w:lineRule="exact"/>
        <w:rPr>
          <w:rFonts w:ascii="Candara" w:hAnsi="Candara" w:eastAsia="Tahoma" w:cs="Candara"/>
          <w:color w:val="3C8A97"/>
          <w:sz w:val="24"/>
          <w:szCs w:val="24"/>
        </w:rPr>
      </w:pPr>
    </w:p>
    <w:p>
      <w:pPr>
        <w:spacing w:line="260" w:lineRule="exact"/>
        <w:rPr>
          <w:rFonts w:ascii="Candara" w:hAnsi="Candara" w:eastAsia="Tahoma" w:cs="Candara"/>
          <w:color w:val="3C8A97"/>
          <w:position w:val="-1"/>
          <w:sz w:val="24"/>
          <w:szCs w:val="24"/>
        </w:rPr>
      </w:pPr>
    </w:p>
    <w:p>
      <w:pPr>
        <w:spacing w:before="5" w:line="260" w:lineRule="exact"/>
        <w:rPr>
          <w:rFonts w:ascii="Candara" w:hAnsi="Candara" w:cs="Candara"/>
          <w:color w:val="3C8A97"/>
          <w:sz w:val="24"/>
          <w:szCs w:val="24"/>
        </w:rPr>
      </w:pPr>
    </w:p>
    <w:p>
      <w:pPr>
        <w:ind w:left="193"/>
        <w:rPr>
          <w:rFonts w:ascii="Candara" w:hAnsi="Candara" w:eastAsia="Tahoma" w:cs="Candara"/>
          <w:color w:val="3C8A97"/>
          <w:sz w:val="24"/>
          <w:szCs w:val="24"/>
        </w:rPr>
      </w:pPr>
      <w:r>
        <w:rPr>
          <w:rFonts w:ascii="Candara" w:hAnsi="Candara" w:eastAsia="Tahoma" w:cs="Candara"/>
          <w:color w:val="3C8A97"/>
          <w:sz w:val="24"/>
          <w:szCs w:val="24"/>
        </w:rPr>
        <w:t>La quota non comprende:</w:t>
      </w:r>
    </w:p>
    <w:p>
      <w:pPr>
        <w:pStyle w:val="22"/>
        <w:numPr>
          <w:ilvl w:val="0"/>
          <w:numId w:val="3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M</w:t>
      </w:r>
      <w:r>
        <w:rPr>
          <w:rFonts w:ascii="Candara" w:hAnsi="Candara" w:cs="Candara"/>
          <w:color w:val="3C8A97"/>
          <w:sz w:val="24"/>
          <w:szCs w:val="24"/>
        </w:rPr>
        <w:t>ance</w:t>
      </w:r>
      <w:r>
        <w:rPr>
          <w:rFonts w:ascii="Candara" w:hAnsi="Candara" w:cs="Candara"/>
          <w:color w:val="3C8A97"/>
          <w:sz w:val="24"/>
          <w:szCs w:val="24"/>
          <w:lang w:val="it-IT"/>
        </w:rPr>
        <w:t xml:space="preserve"> </w:t>
      </w:r>
    </w:p>
    <w:p>
      <w:pPr>
        <w:pStyle w:val="22"/>
        <w:numPr>
          <w:ilvl w:val="0"/>
          <w:numId w:val="3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Tassa di soggiorno dove prevista</w:t>
      </w:r>
    </w:p>
    <w:p>
      <w:pPr>
        <w:pStyle w:val="22"/>
        <w:numPr>
          <w:ilvl w:val="0"/>
          <w:numId w:val="3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  <w:lang w:val="it-IT"/>
        </w:rPr>
        <w:t>Extra a carattere generale e tutto quanto non menzionato alla voce “la quota comprende”</w:t>
      </w:r>
    </w:p>
    <w:p>
      <w:pPr>
        <w:pStyle w:val="22"/>
        <w:numPr>
          <w:ilvl w:val="0"/>
          <w:numId w:val="3"/>
        </w:numPr>
        <w:rPr>
          <w:rFonts w:ascii="Candara" w:hAnsi="Candara" w:cs="Candara"/>
          <w:color w:val="3C8A97"/>
          <w:sz w:val="24"/>
          <w:szCs w:val="24"/>
        </w:rPr>
      </w:pPr>
      <w:r>
        <w:rPr>
          <w:rFonts w:ascii="Candara" w:hAnsi="Candara" w:cs="Candara"/>
          <w:color w:val="3C8A97"/>
          <w:sz w:val="24"/>
          <w:szCs w:val="24"/>
        </w:rPr>
        <w:t>Assicurazione annullamento viaggio   € 50,00</w:t>
      </w:r>
    </w:p>
    <w:p>
      <w:pPr>
        <w:rPr>
          <w:rFonts w:ascii="Candara" w:hAnsi="Candara" w:cs="Candara"/>
          <w:color w:val="3C8A97"/>
          <w:sz w:val="24"/>
          <w:szCs w:val="24"/>
        </w:rPr>
      </w:pPr>
    </w:p>
    <w:p>
      <w:pPr>
        <w:rPr>
          <w:rFonts w:ascii="Candara" w:hAnsi="Candara" w:cs="Candara"/>
          <w:color w:val="3C8A97"/>
          <w:sz w:val="24"/>
          <w:szCs w:val="24"/>
        </w:rPr>
      </w:pPr>
    </w:p>
    <w:p>
      <w:r>
        <w:t>*le visite potrebbero  subire variazioni in attesa di conoscere il calendario di  apertura</w:t>
      </w:r>
    </w:p>
    <w:p>
      <w:pPr>
        <w:spacing w:line="200" w:lineRule="exact"/>
      </w:pPr>
    </w:p>
    <w:p>
      <w:pPr>
        <w:spacing w:before="11" w:line="280" w:lineRule="exact"/>
        <w:rPr>
          <w:sz w:val="28"/>
          <w:szCs w:val="28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52070</wp:posOffset>
            </wp:positionV>
            <wp:extent cx="2802890" cy="1313180"/>
            <wp:effectExtent l="0" t="0" r="0" b="1270"/>
            <wp:wrapTight wrapText="bothSides">
              <wp:wrapPolygon>
                <wp:start x="0" y="0"/>
                <wp:lineTo x="0" y="21308"/>
                <wp:lineTo x="21434" y="21308"/>
                <wp:lineTo x="2143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93"/>
        <w:rPr>
          <w:rFonts w:ascii="Candara" w:hAnsi="Candara" w:cs="Candara"/>
          <w:color w:val="009999"/>
          <w:sz w:val="28"/>
          <w:szCs w:val="28"/>
        </w:rPr>
      </w:pPr>
      <w:r>
        <w:rPr>
          <w:rFonts w:ascii="Candara" w:hAnsi="Candara" w:cs="Candara"/>
          <w:color w:val="009999"/>
          <w:sz w:val="28"/>
          <w:szCs w:val="28"/>
        </w:rPr>
        <w:t xml:space="preserve"> </w:t>
      </w:r>
    </w:p>
    <w:p>
      <w:pPr>
        <w:ind w:left="193"/>
        <w:rPr>
          <w:rFonts w:ascii="Candara" w:hAnsi="Candara" w:cs="Candara"/>
          <w:color w:val="009999"/>
          <w:sz w:val="28"/>
          <w:szCs w:val="28"/>
        </w:rPr>
      </w:pPr>
    </w:p>
    <w:p>
      <w:pPr>
        <w:ind w:left="193"/>
        <w:rPr>
          <w:rFonts w:ascii="Candara" w:hAnsi="Candara" w:cs="Candara"/>
          <w:color w:val="009999"/>
          <w:sz w:val="28"/>
          <w:szCs w:val="28"/>
        </w:rPr>
      </w:pPr>
    </w:p>
    <w:p>
      <w:pPr>
        <w:ind w:left="193"/>
        <w:rPr>
          <w:rFonts w:ascii="Candara" w:hAnsi="Candara" w:cs="Candara"/>
          <w:color w:val="009999"/>
          <w:sz w:val="28"/>
          <w:szCs w:val="28"/>
        </w:rPr>
      </w:pPr>
    </w:p>
    <w:p>
      <w:pPr>
        <w:ind w:left="193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color w:val="009999"/>
          <w:sz w:val="28"/>
          <w:szCs w:val="28"/>
        </w:rPr>
        <w:t xml:space="preserve">              Organizzazione Tecnica</w:t>
      </w:r>
    </w:p>
    <w:p>
      <w:pPr>
        <w:spacing w:line="400" w:lineRule="exact"/>
        <w:jc w:val="center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color w:val="009999"/>
          <w:sz w:val="28"/>
          <w:szCs w:val="28"/>
        </w:rPr>
        <w:t>Arkangelo Viaggi  srl   Via G. Pascoli 27</w:t>
      </w:r>
    </w:p>
    <w:p>
      <w:pPr>
        <w:spacing w:before="1"/>
        <w:ind w:left="193" w:firstLine="3360" w:firstLineChars="1200"/>
        <w:jc w:val="center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color w:val="009999"/>
          <w:sz w:val="28"/>
          <w:szCs w:val="28"/>
        </w:rPr>
        <w:t>47822 Santarcangelo di Romagna  tel.0541</w:t>
      </w:r>
    </w:p>
    <w:p>
      <w:pPr>
        <w:spacing w:line="400" w:lineRule="exact"/>
        <w:ind w:left="193" w:firstLine="3500" w:firstLineChars="1250"/>
        <w:jc w:val="center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color w:val="009999"/>
          <w:sz w:val="28"/>
          <w:szCs w:val="28"/>
        </w:rPr>
        <w:t>621051 info@arkangeloviaggi.it</w:t>
      </w:r>
    </w:p>
    <w:sectPr>
      <w:pgSz w:w="11920" w:h="16840"/>
      <w:pgMar w:top="1300" w:right="72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E72DA"/>
    <w:multiLevelType w:val="singleLevel"/>
    <w:tmpl w:val="1B7E72D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abstractNum w:abstractNumId="1">
    <w:nsid w:val="613C14C0"/>
    <w:multiLevelType w:val="multilevel"/>
    <w:tmpl w:val="613C14C0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60EEC49"/>
    <w:multiLevelType w:val="singleLevel"/>
    <w:tmpl w:val="660EEC4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D0"/>
    <w:rsid w:val="00004C55"/>
    <w:rsid w:val="000D34E3"/>
    <w:rsid w:val="000E795F"/>
    <w:rsid w:val="001F173E"/>
    <w:rsid w:val="002E5CF2"/>
    <w:rsid w:val="003229AA"/>
    <w:rsid w:val="00457B59"/>
    <w:rsid w:val="00747D6D"/>
    <w:rsid w:val="007C77AB"/>
    <w:rsid w:val="009041D0"/>
    <w:rsid w:val="00B93B94"/>
    <w:rsid w:val="00C4414A"/>
    <w:rsid w:val="00C92FB2"/>
    <w:rsid w:val="00E26CA3"/>
    <w:rsid w:val="00FF39F7"/>
    <w:rsid w:val="049E270B"/>
    <w:rsid w:val="0F470F55"/>
    <w:rsid w:val="1C2900B8"/>
    <w:rsid w:val="28B7206A"/>
    <w:rsid w:val="372774BA"/>
    <w:rsid w:val="3C2F6EC8"/>
    <w:rsid w:val="3DDF2BB7"/>
    <w:rsid w:val="45E76EBE"/>
    <w:rsid w:val="522923F9"/>
    <w:rsid w:val="6D7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itolo 1 Carattere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Titolo 2 Carattere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Titolo 3 Carattere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Titolo 4 Carattere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Titolo 5 Carattere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Titolo 6 Carattere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Titolo 7 Carattere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Titolo 8 Carattere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Titolo 9 Carattere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2748</Characters>
  <Lines>22</Lines>
  <Paragraphs>6</Paragraphs>
  <TotalTime>73</TotalTime>
  <ScaleCrop>false</ScaleCrop>
  <LinksUpToDate>false</LinksUpToDate>
  <CharactersWithSpaces>3224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2018-03-20T18:14:00Z</dcterms:created>
  <dc:creator>Monica</dc:creator>
  <cp:lastModifiedBy>Client</cp:lastModifiedBy>
  <cp:lastPrinted>2023-09-22T16:53:27Z</cp:lastPrinted>
  <dcterms:modified xsi:type="dcterms:W3CDTF">2023-09-22T16:57:23Z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1939846604924269844577A333233462</vt:lpwstr>
  </property>
</Properties>
</file>